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C8" w:rsidRPr="00A175C8" w:rsidRDefault="00A175C8" w:rsidP="00A175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</w:pPr>
      <w:r w:rsidRPr="00A175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el-GR"/>
        </w:rPr>
        <w:t xml:space="preserve">ΘΕΜΑ: </w:t>
      </w:r>
      <w:r w:rsidRPr="00A175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Απευθείας ανάθεση</w:t>
      </w:r>
      <w:r w:rsidRPr="00A175C8">
        <w:rPr>
          <w:sz w:val="24"/>
          <w:szCs w:val="24"/>
        </w:rPr>
        <w:t xml:space="preserve"> </w:t>
      </w:r>
      <w:r w:rsidRPr="00A175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 xml:space="preserve">σε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δ</w:t>
      </w:r>
      <w:r w:rsidRPr="00A175C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el-GR"/>
        </w:rPr>
        <w:t>ιαφορετικές Δημοτικές Ενότητες</w:t>
      </w:r>
    </w:p>
    <w:p w:rsidR="00A175C8" w:rsidRPr="00A175C8" w:rsidRDefault="00A175C8" w:rsidP="00A175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75C8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A175C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A175C8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A175C8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A175C8">
        <w:rPr>
          <w:rFonts w:ascii="Times New Roman" w:hAnsi="Times New Roman"/>
          <w:b/>
          <w:i/>
          <w:color w:val="7030A0"/>
          <w:sz w:val="24"/>
          <w:szCs w:val="24"/>
        </w:rPr>
        <w:t>25/0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8</w:t>
      </w:r>
      <w:r w:rsidRPr="00A175C8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2</w:t>
      </w:r>
    </w:p>
    <w:p w:rsidR="00A175C8" w:rsidRPr="00A175C8" w:rsidRDefault="00A175C8" w:rsidP="00A175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C8">
        <w:rPr>
          <w:rFonts w:ascii="Times New Roman" w:hAnsi="Times New Roman" w:cs="Times New Roman"/>
          <w:b/>
          <w:sz w:val="24"/>
          <w:szCs w:val="24"/>
        </w:rPr>
        <w:t xml:space="preserve">Ερώτηση: </w:t>
      </w:r>
    </w:p>
    <w:p w:rsidR="003D5CBF" w:rsidRPr="00A175C8" w:rsidRDefault="00A175C8" w:rsidP="00A175C8">
      <w:pPr>
        <w:jc w:val="both"/>
        <w:rPr>
          <w:rFonts w:ascii="Times New Roman" w:hAnsi="Times New Roman" w:cs="Times New Roman"/>
          <w:sz w:val="24"/>
          <w:szCs w:val="24"/>
        </w:rPr>
      </w:pPr>
      <w:r w:rsidRPr="00A175C8"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Pr="00A175C8">
        <w:rPr>
          <w:rFonts w:ascii="Times New Roman" w:hAnsi="Times New Roman" w:cs="Times New Roman"/>
          <w:sz w:val="24"/>
          <w:szCs w:val="24"/>
        </w:rPr>
        <w:t>: Συνίσταται κατάτμηση στην περίπτωση σύναψης συμβάσεων με τη διαδικασία της απευθεί</w:t>
      </w:r>
      <w:r w:rsidR="000A7460">
        <w:rPr>
          <w:rFonts w:ascii="Times New Roman" w:hAnsi="Times New Roman" w:cs="Times New Roman"/>
          <w:sz w:val="24"/>
          <w:szCs w:val="24"/>
        </w:rPr>
        <w:t>ας ανάθεσης για υπηρεσίας Κοπής</w:t>
      </w:r>
      <w:r w:rsidRPr="00A175C8">
        <w:rPr>
          <w:rFonts w:ascii="Times New Roman" w:hAnsi="Times New Roman" w:cs="Times New Roman"/>
          <w:sz w:val="24"/>
          <w:szCs w:val="24"/>
        </w:rPr>
        <w:t xml:space="preserve"> επικίνδυνων Δέντρων σε 2 διαφορετικές Δημοτικές Ενότητες, ύψους 30.000 + ΦΠΑ η κα</w:t>
      </w:r>
      <w:bookmarkStart w:id="0" w:name="_GoBack"/>
      <w:bookmarkEnd w:id="0"/>
      <w:r w:rsidRPr="00A175C8">
        <w:rPr>
          <w:rFonts w:ascii="Times New Roman" w:hAnsi="Times New Roman" w:cs="Times New Roman"/>
          <w:sz w:val="24"/>
          <w:szCs w:val="24"/>
        </w:rPr>
        <w:t>θεμιά και απευθείας ανάθεσης λόγω κατεπείγοντος σε κοπές - κλαδέματα σε αλσύλλιο που βρίσκεται σε μία εκ των 2 ανωτέρω Δημοτικών Ενοτήτων;</w:t>
      </w:r>
    </w:p>
    <w:p w:rsidR="00A175C8" w:rsidRDefault="00A175C8" w:rsidP="00A175C8">
      <w:pPr>
        <w:jc w:val="both"/>
        <w:rPr>
          <w:rFonts w:ascii="Times New Roman" w:hAnsi="Times New Roman" w:cs="Times New Roman"/>
          <w:sz w:val="24"/>
          <w:szCs w:val="24"/>
        </w:rPr>
      </w:pPr>
      <w:r w:rsidRPr="00A175C8">
        <w:rPr>
          <w:rFonts w:ascii="Times New Roman" w:hAnsi="Times New Roman" w:cs="Times New Roman"/>
          <w:b/>
          <w:sz w:val="24"/>
          <w:szCs w:val="24"/>
        </w:rPr>
        <w:t>Απάντηση:</w:t>
      </w:r>
      <w:r w:rsidRPr="00A17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5C8" w:rsidRPr="00A175C8" w:rsidRDefault="00A175C8" w:rsidP="00A175C8">
      <w:pPr>
        <w:jc w:val="both"/>
        <w:rPr>
          <w:rFonts w:ascii="Times New Roman" w:hAnsi="Times New Roman" w:cs="Times New Roman"/>
          <w:sz w:val="24"/>
          <w:szCs w:val="24"/>
        </w:rPr>
      </w:pPr>
      <w:r w:rsidRPr="00A175C8">
        <w:rPr>
          <w:rFonts w:ascii="Times New Roman" w:hAnsi="Times New Roman" w:cs="Times New Roman"/>
          <w:sz w:val="24"/>
          <w:szCs w:val="24"/>
        </w:rPr>
        <w:t>Όμοιες ή ομοειδείς δαπάνες δύνανται να εγγραφούν σε ξεχωριστές πιστώσεις, κατά Ειδικό Φορέα και ΚΑΕ στον εγκεκριμένο προϋπολογισμό της Περιφέρειας ή του Δήμου ή της Δ.Ε.Υ.Α. και να εκτελεστούν αυτοτελώς, εφόσον αφορούν σε διαφορετικές περιφερειακές ή δημοτικές ενότητες, αντιστοίχως. (παρ. 14 του άρθρου 6 του Ν.4071/2012, όπως αντικαταστάθηκε από το άρθρο 26 του Ν.4585/2018)</w:t>
      </w:r>
    </w:p>
    <w:p w:rsidR="00A175C8" w:rsidRPr="00A175C8" w:rsidRDefault="000A7460" w:rsidP="00A17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</w:t>
      </w:r>
      <w:r w:rsidRPr="00A175C8">
        <w:rPr>
          <w:rFonts w:ascii="Times New Roman" w:hAnsi="Times New Roman" w:cs="Times New Roman"/>
          <w:i/>
          <w:sz w:val="24"/>
          <w:szCs w:val="24"/>
        </w:rPr>
        <w:t>Πράξη 234/2014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75C8">
        <w:rPr>
          <w:rFonts w:ascii="Times New Roman" w:hAnsi="Times New Roman" w:cs="Times New Roman"/>
          <w:i/>
          <w:sz w:val="24"/>
          <w:szCs w:val="24"/>
        </w:rPr>
        <w:t xml:space="preserve">Κλιμ.Τμ.7 </w:t>
      </w:r>
      <w:r w:rsidRPr="000A74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75C8">
        <w:rPr>
          <w:rFonts w:ascii="Times New Roman" w:hAnsi="Times New Roman" w:cs="Times New Roman"/>
          <w:i/>
          <w:sz w:val="24"/>
          <w:szCs w:val="24"/>
        </w:rPr>
        <w:t>Ελ.Συν</w:t>
      </w:r>
      <w:proofErr w:type="spellEnd"/>
      <w:r w:rsidRPr="00A175C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75C8" w:rsidRPr="00A175C8">
        <w:rPr>
          <w:rFonts w:ascii="Times New Roman" w:hAnsi="Times New Roman" w:cs="Times New Roman"/>
          <w:sz w:val="24"/>
          <w:szCs w:val="24"/>
        </w:rPr>
        <w:t>Οι προμήθειες - εφόσον αφορούν στην κάλυψη αναγκών για διαφορετικές δημοτικές ενότητες του Δήμου, οι απαιτούμενες για την πραγματοποίησή τους δαπάνες έχουν εγγραφεί σε ξεχωριστές πιστώσεις, κατά Κ.Α.Ε., στον εγκεκριμένο προϋπολογισμό του και η αξία καθεμίας από αυτές, συμπεριλαμβανομένου του αναλογούντος Φ.Π.Α., δεν υπερβαίνει το ποσό των 15.000,00 ευρώ, - νομίμως, κατ' εφαρμογή του άρθρου 6 παρ. 14 του ν.4071/2012, ανατέθηκαν με προσφυγή στην εξαιρετική διαδ</w:t>
      </w:r>
      <w:r>
        <w:rPr>
          <w:rFonts w:ascii="Times New Roman" w:hAnsi="Times New Roman" w:cs="Times New Roman"/>
          <w:sz w:val="24"/>
          <w:szCs w:val="24"/>
        </w:rPr>
        <w:t xml:space="preserve">ικασία της απευθείας ανάθεσης. </w:t>
      </w:r>
    </w:p>
    <w:sectPr w:rsidR="00A175C8" w:rsidRPr="00A175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8"/>
    <w:rsid w:val="000A7460"/>
    <w:rsid w:val="003D5CBF"/>
    <w:rsid w:val="00A1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5DA"/>
  <w15:chartTrackingRefBased/>
  <w15:docId w15:val="{5125BE39-98C7-4D32-8083-BC57E639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2025-03-25T13:19:00Z</dcterms:created>
  <dcterms:modified xsi:type="dcterms:W3CDTF">2025-03-25T13:25:00Z</dcterms:modified>
</cp:coreProperties>
</file>