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1269" w14:textId="305D5258" w:rsidR="005370BD" w:rsidRPr="007D1D62" w:rsidRDefault="007D1D62" w:rsidP="005370BD">
      <w:pPr>
        <w:jc w:val="both"/>
        <w:rPr>
          <w:rFonts w:ascii="Times New Roman" w:hAnsi="Times New Roman" w:cs="Times New Roman"/>
          <w:sz w:val="24"/>
          <w:szCs w:val="24"/>
        </w:rPr>
      </w:pPr>
      <w:r w:rsidRPr="007D1D62">
        <w:rPr>
          <w:rFonts w:ascii="Times New Roman" w:hAnsi="Times New Roman" w:cs="Times New Roman"/>
          <w:b/>
          <w:bCs/>
          <w:sz w:val="24"/>
          <w:szCs w:val="24"/>
        </w:rPr>
        <w:t xml:space="preserve">ΘΕΜΑ : </w:t>
      </w:r>
      <w:r w:rsidRPr="007D1D62">
        <w:rPr>
          <w:rFonts w:ascii="Times New Roman" w:hAnsi="Times New Roman" w:cs="Times New Roman"/>
          <w:sz w:val="24"/>
          <w:szCs w:val="24"/>
        </w:rPr>
        <w:t>Προθεσμίες</w:t>
      </w:r>
      <w:r w:rsidR="00BD69FC" w:rsidRPr="007D1D62">
        <w:rPr>
          <w:sz w:val="24"/>
          <w:szCs w:val="24"/>
        </w:rPr>
        <w:t xml:space="preserve"> </w:t>
      </w:r>
      <w:r w:rsidR="00BD69FC" w:rsidRPr="007D1D62">
        <w:rPr>
          <w:rFonts w:ascii="Times New Roman" w:hAnsi="Times New Roman" w:cs="Times New Roman"/>
          <w:sz w:val="24"/>
          <w:szCs w:val="24"/>
        </w:rPr>
        <w:t>με διαδικασία ανοικτού διαγωνισμού, μέσω ΕΣΗΔΗΣ</w:t>
      </w:r>
    </w:p>
    <w:p w14:paraId="4D0B4E64" w14:textId="4CA9B7F8" w:rsidR="005370BD" w:rsidRPr="007D1D62" w:rsidRDefault="005370BD" w:rsidP="005370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1D62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7D1D6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D1D62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7D1D62">
        <w:rPr>
          <w:rFonts w:ascii="Times New Roman" w:hAnsi="Times New Roman" w:cs="Times New Roman"/>
          <w:sz w:val="24"/>
          <w:szCs w:val="24"/>
        </w:rPr>
        <w:t xml:space="preserve"> υποβολής </w:t>
      </w:r>
      <w:r w:rsidR="007D1D62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17</w:t>
      </w:r>
      <w:r w:rsidRPr="007D1D62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/0</w:t>
      </w:r>
      <w:r w:rsidR="007D1D62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8</w:t>
      </w:r>
      <w:r w:rsidRPr="007D1D62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/2022</w:t>
      </w:r>
    </w:p>
    <w:p w14:paraId="268E3F1E" w14:textId="77777777" w:rsidR="005370BD" w:rsidRPr="007D1D62" w:rsidRDefault="005370BD" w:rsidP="0053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7BB23" w14:textId="79E6B3E8" w:rsidR="005370BD" w:rsidRPr="007D1D62" w:rsidRDefault="005370BD" w:rsidP="005370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D62">
        <w:rPr>
          <w:rFonts w:ascii="Times New Roman" w:hAnsi="Times New Roman" w:cs="Times New Roman"/>
          <w:b/>
          <w:bCs/>
          <w:sz w:val="24"/>
          <w:szCs w:val="24"/>
        </w:rPr>
        <w:t xml:space="preserve">Ερώτηση </w:t>
      </w:r>
    </w:p>
    <w:p w14:paraId="183B63C0" w14:textId="60D08855" w:rsidR="001A6401" w:rsidRPr="007D1D62" w:rsidRDefault="005370BD" w:rsidP="005370BD">
      <w:pPr>
        <w:jc w:val="both"/>
        <w:rPr>
          <w:rFonts w:ascii="Times New Roman" w:hAnsi="Times New Roman" w:cs="Times New Roman"/>
          <w:sz w:val="24"/>
          <w:szCs w:val="24"/>
        </w:rPr>
      </w:pPr>
      <w:r w:rsidRPr="007D1D62">
        <w:rPr>
          <w:rFonts w:ascii="Times New Roman" w:hAnsi="Times New Roman" w:cs="Times New Roman"/>
          <w:sz w:val="24"/>
          <w:szCs w:val="24"/>
        </w:rPr>
        <w:t>Θέλουμε να αναθέσουμε μελέτη με διαδικασία ανοικτού διαγωνισμού, μέσω ΕΣΗΔΗΣ, προϋπολογισμού, όμως, στο όριο της απευθείας ανάθεσης. Στην περίπτωση αυτή θα τηρηθούν και οι προθεσμίες του ανοικτού διαγωνισμού ή της απευθείας ανάθεσης;</w:t>
      </w:r>
    </w:p>
    <w:p w14:paraId="2D8F58A2" w14:textId="77777777" w:rsidR="003D6D09" w:rsidRPr="007D1D62" w:rsidRDefault="003D6D09" w:rsidP="0053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B1A84" w14:textId="6A9D3F39" w:rsidR="003D6D09" w:rsidRPr="007D1D62" w:rsidRDefault="003D6D09" w:rsidP="005370BD">
      <w:pPr>
        <w:jc w:val="both"/>
        <w:rPr>
          <w:rFonts w:ascii="Times New Roman" w:hAnsi="Times New Roman" w:cs="Times New Roman"/>
          <w:sz w:val="24"/>
          <w:szCs w:val="24"/>
        </w:rPr>
      </w:pPr>
      <w:r w:rsidRPr="007D1D62">
        <w:rPr>
          <w:rFonts w:ascii="Times New Roman" w:hAnsi="Times New Roman" w:cs="Times New Roman"/>
          <w:b/>
          <w:bCs/>
          <w:sz w:val="24"/>
          <w:szCs w:val="24"/>
        </w:rPr>
        <w:t>Απάντηση:</w:t>
      </w:r>
      <w:r w:rsidRPr="007D1D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ECB61" w14:textId="3765E245" w:rsidR="003D6D09" w:rsidRPr="007D1D62" w:rsidRDefault="003D6D09" w:rsidP="005370BD">
      <w:pPr>
        <w:jc w:val="both"/>
        <w:rPr>
          <w:rFonts w:ascii="Times New Roman" w:hAnsi="Times New Roman" w:cs="Times New Roman"/>
          <w:sz w:val="24"/>
          <w:szCs w:val="24"/>
        </w:rPr>
      </w:pPr>
      <w:r w:rsidRPr="007D1D62">
        <w:rPr>
          <w:rFonts w:ascii="Times New Roman" w:hAnsi="Times New Roman" w:cs="Times New Roman"/>
          <w:sz w:val="24"/>
          <w:szCs w:val="24"/>
        </w:rPr>
        <w:t xml:space="preserve">Οι διαδικασίες στις Δημόσιες Συμβάσεις Έργων και Μελετών καθορίζονται από την διαδικασία που έχει επιλεγεί από την Αναθέτουσα Αρχή σύμφωνα με ο </w:t>
      </w:r>
      <w:proofErr w:type="spellStart"/>
      <w:r w:rsidRPr="007D1D62">
        <w:rPr>
          <w:rFonts w:ascii="Times New Roman" w:hAnsi="Times New Roman" w:cs="Times New Roman"/>
          <w:sz w:val="24"/>
          <w:szCs w:val="24"/>
        </w:rPr>
        <w:t>Άρ</w:t>
      </w:r>
      <w:proofErr w:type="spellEnd"/>
      <w:r w:rsidRPr="007D1D62">
        <w:rPr>
          <w:rFonts w:ascii="Times New Roman" w:hAnsi="Times New Roman" w:cs="Times New Roman"/>
          <w:sz w:val="24"/>
          <w:szCs w:val="24"/>
        </w:rPr>
        <w:t>, 26 Ν. 4412/2016. Συνεπώς στην προκειμένη περίπτωση θα ισχύσουν οι προθεσμίες του</w:t>
      </w:r>
      <w:r w:rsidRPr="007D1D62">
        <w:rPr>
          <w:sz w:val="24"/>
          <w:szCs w:val="24"/>
        </w:rPr>
        <w:t xml:space="preserve"> </w:t>
      </w:r>
      <w:r w:rsidRPr="007D1D62">
        <w:rPr>
          <w:rFonts w:ascii="Times New Roman" w:hAnsi="Times New Roman" w:cs="Times New Roman"/>
          <w:sz w:val="24"/>
          <w:szCs w:val="24"/>
        </w:rPr>
        <w:t>ανοικτού διαγωνισμού.</w:t>
      </w:r>
    </w:p>
    <w:sectPr w:rsidR="003D6D09" w:rsidRPr="007D1D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BD"/>
    <w:rsid w:val="001A6401"/>
    <w:rsid w:val="003D6D09"/>
    <w:rsid w:val="005370BD"/>
    <w:rsid w:val="00706494"/>
    <w:rsid w:val="007D1D62"/>
    <w:rsid w:val="00B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637B"/>
  <w15:chartTrackingRefBased/>
  <w15:docId w15:val="{57EDF6E4-7309-4C05-B375-73D6E183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70BD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537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Παπασταμάτη2</dc:creator>
  <cp:keywords/>
  <dc:description/>
  <cp:lastModifiedBy>Ζήσης Παπασταμάτης</cp:lastModifiedBy>
  <cp:revision>5</cp:revision>
  <dcterms:created xsi:type="dcterms:W3CDTF">2022-05-26T14:27:00Z</dcterms:created>
  <dcterms:modified xsi:type="dcterms:W3CDTF">2025-03-21T08:39:00Z</dcterms:modified>
</cp:coreProperties>
</file>